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8A84" w14:textId="34EB3728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Strukovna škola Đurđevac</w:t>
      </w:r>
      <w:r>
        <w:rPr>
          <w:rFonts w:ascii="Trebuchet MS" w:hAnsi="Trebuchet MS"/>
          <w:color w:val="000000"/>
          <w:sz w:val="21"/>
          <w:szCs w:val="21"/>
        </w:rPr>
        <w:br/>
        <w:t>KLASA: 602-02/2</w:t>
      </w:r>
      <w:r w:rsidR="00697C46">
        <w:rPr>
          <w:rFonts w:ascii="Trebuchet MS" w:hAnsi="Trebuchet MS"/>
          <w:color w:val="000000"/>
          <w:sz w:val="21"/>
          <w:szCs w:val="21"/>
        </w:rPr>
        <w:t>6</w:t>
      </w:r>
      <w:r>
        <w:rPr>
          <w:rFonts w:ascii="Trebuchet MS" w:hAnsi="Trebuchet MS"/>
          <w:color w:val="000000"/>
          <w:sz w:val="21"/>
          <w:szCs w:val="21"/>
        </w:rPr>
        <w:t>-0</w:t>
      </w:r>
      <w:r w:rsidR="00697C46">
        <w:rPr>
          <w:rFonts w:ascii="Trebuchet MS" w:hAnsi="Trebuchet MS"/>
          <w:color w:val="000000"/>
          <w:sz w:val="21"/>
          <w:szCs w:val="21"/>
        </w:rPr>
        <w:t>2</w:t>
      </w:r>
      <w:r>
        <w:rPr>
          <w:rFonts w:ascii="Trebuchet MS" w:hAnsi="Trebuchet MS"/>
          <w:color w:val="000000"/>
          <w:sz w:val="21"/>
          <w:szCs w:val="21"/>
        </w:rPr>
        <w:t>/</w:t>
      </w:r>
      <w:r w:rsidR="009A5FC4">
        <w:rPr>
          <w:rFonts w:ascii="Trebuchet MS" w:hAnsi="Trebuchet MS"/>
          <w:color w:val="000000"/>
          <w:sz w:val="21"/>
          <w:szCs w:val="21"/>
        </w:rPr>
        <w:t>118</w:t>
      </w:r>
    </w:p>
    <w:p w14:paraId="42BBB57B" w14:textId="02725F73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URBROJ: 2137-51-01-2</w:t>
      </w:r>
      <w:r w:rsidR="00697C46">
        <w:rPr>
          <w:rFonts w:ascii="Trebuchet MS" w:hAnsi="Trebuchet MS"/>
          <w:color w:val="000000"/>
          <w:sz w:val="21"/>
          <w:szCs w:val="21"/>
        </w:rPr>
        <w:t>6</w:t>
      </w:r>
      <w:r>
        <w:rPr>
          <w:rFonts w:ascii="Trebuchet MS" w:hAnsi="Trebuchet MS"/>
          <w:color w:val="000000"/>
          <w:sz w:val="21"/>
          <w:szCs w:val="21"/>
        </w:rPr>
        <w:t>-01</w:t>
      </w:r>
    </w:p>
    <w:p w14:paraId="362E0D1F" w14:textId="3DE275C7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Đurđevac, </w:t>
      </w:r>
      <w:r w:rsidR="00697C46">
        <w:rPr>
          <w:rFonts w:ascii="Trebuchet MS" w:hAnsi="Trebuchet MS"/>
          <w:color w:val="000000"/>
          <w:sz w:val="21"/>
          <w:szCs w:val="21"/>
        </w:rPr>
        <w:t>18</w:t>
      </w:r>
      <w:r>
        <w:rPr>
          <w:rFonts w:ascii="Trebuchet MS" w:hAnsi="Trebuchet MS"/>
          <w:color w:val="000000"/>
          <w:sz w:val="21"/>
          <w:szCs w:val="21"/>
        </w:rPr>
        <w:t>.6.202</w:t>
      </w:r>
      <w:r w:rsidR="00697C46">
        <w:rPr>
          <w:rFonts w:ascii="Trebuchet MS" w:hAnsi="Trebuchet MS"/>
          <w:color w:val="000000"/>
          <w:sz w:val="21"/>
          <w:szCs w:val="21"/>
        </w:rPr>
        <w:t>6.</w:t>
      </w:r>
    </w:p>
    <w:p w14:paraId="1FBA2525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Style w:val="Naglaeno"/>
          <w:rFonts w:ascii="Trebuchet MS" w:hAnsi="Trebuchet MS"/>
          <w:color w:val="000000"/>
          <w:sz w:val="21"/>
          <w:szCs w:val="21"/>
        </w:rPr>
        <w:t>Na temelju članka 24. Zakona o odgoju i obrazovanju u osnovnoj i srednjoj školi i Pravilnika o uvjetima i načinima nastavka obrazovanja za višu razinu kvalifikacije Strukovna škola Đurđevac objavljuje</w:t>
      </w:r>
    </w:p>
    <w:p w14:paraId="432FCFD6" w14:textId="77777777" w:rsidR="00E767FA" w:rsidRDefault="00E767FA" w:rsidP="00E767FA">
      <w:pPr>
        <w:pStyle w:val="StandardWeb"/>
        <w:shd w:val="clear" w:color="auto" w:fill="FFFFFF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Naglaeno"/>
          <w:rFonts w:ascii="Trebuchet MS" w:hAnsi="Trebuchet MS"/>
          <w:color w:val="000000"/>
          <w:sz w:val="21"/>
          <w:szCs w:val="21"/>
        </w:rPr>
        <w:t>P  O  Z  I  V</w:t>
      </w:r>
    </w:p>
    <w:p w14:paraId="1C4524F4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Style w:val="Naglaeno"/>
          <w:rFonts w:ascii="Trebuchet MS" w:hAnsi="Trebuchet MS"/>
          <w:color w:val="000000"/>
          <w:sz w:val="21"/>
          <w:szCs w:val="21"/>
        </w:rPr>
        <w:t>ZA NASTAVAK OBRAZOVANJA UČENICIMA KOJI SU ZAVRŠILI TROGODIŠNJE OBRAZOVNE PROGRAME ILI STEKLI NIŽU RAZINU SREDNJEG OBRAZOVANJA</w:t>
      </w:r>
    </w:p>
    <w:p w14:paraId="23A760CF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Učenici koji su završili trogodišnje školovanje ili stekli nižu razinu srednjeg obrazovanja, u roku od dvije godine od završetka strukovnog programa, imaju pravo predati prijavu za nastavak školovanja u Strukovnoj školi Đurđevac za slijedeća zanimanja: </w:t>
      </w:r>
    </w:p>
    <w:p w14:paraId="6739B991" w14:textId="77777777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·        Tehničar za mehatroniku</w:t>
      </w:r>
    </w:p>
    <w:p w14:paraId="2C90DDBF" w14:textId="77777777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·        Tehničar za računalstvo</w:t>
      </w:r>
    </w:p>
    <w:p w14:paraId="4C97BBB5" w14:textId="77777777" w:rsidR="00E767FA" w:rsidRDefault="00E767FA" w:rsidP="00E767FA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·        Ekonomist</w:t>
      </w:r>
    </w:p>
    <w:p w14:paraId="7408E7FE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Nastavak obrazovanja za višu razinu kvalifikacije u statusu redovitog učenika moguće je ostvariti:</w:t>
      </w:r>
    </w:p>
    <w:p w14:paraId="14B8E1EE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Style w:val="Naglaeno"/>
          <w:rFonts w:ascii="Trebuchet MS" w:hAnsi="Trebuchet MS"/>
          <w:color w:val="000000"/>
          <w:sz w:val="21"/>
          <w:szCs w:val="21"/>
        </w:rPr>
        <w:t>- </w:t>
      </w:r>
      <w:r>
        <w:rPr>
          <w:rFonts w:ascii="Trebuchet MS" w:hAnsi="Trebuchet MS"/>
          <w:color w:val="000000"/>
          <w:sz w:val="21"/>
          <w:szCs w:val="21"/>
        </w:rPr>
        <w:t>u pravilu, ukoliko učenik nastavlja obrazovanje unutar istog obrazovnog sektora u kojemu je prethodno završio svoje strukovno obrazovanje;</w:t>
      </w:r>
    </w:p>
    <w:p w14:paraId="13C0153F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 ukoliko je učenik tijekom prethodnoga srednjeg strukovnog obrazovanja ostvario prosjek ocjena svih razreda najmanje 3,50 zaokružen na dvije decimale;</w:t>
      </w:r>
    </w:p>
    <w:p w14:paraId="4AFBC4B0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- ukoliko srednja škola ima dovoljan broj slobodnih mjesta u razrednom odjelu u strukovnim programima u kojima omogućuje nastavak obrazovanja i druge uvjete sukladno Državnom pedagoškom standardu srednjoškolskog sustava odgoja i obrazovanja (Narodne novine, br. 63/2008 i 90/2010).</w:t>
      </w:r>
    </w:p>
    <w:p w14:paraId="37B5739F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Uz pisanu prijavu ili popunjenu prijavnicu za nastavak školovanja, u kojoj će napisati što su završili i što žele upisati, učenici su dužni priložiti sve razredne svjedodžbe i svjedodžbu o završnom ispitu. Kod prijava se prilažu kopije dokumenata, a prilikom upisa prilažu se originali dokumenata. Upisani učenici kao redoviti učenici dužni su:</w:t>
      </w:r>
    </w:p>
    <w:p w14:paraId="472172E1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·        položiti razlikovne odnosno dopunske ispite (način polaganja i  rokove utvrđuje nastavničko vijeće)</w:t>
      </w:r>
    </w:p>
    <w:p w14:paraId="6940EC97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·        pratiti nastavu tijekom nastavne godine i sudjelovati u svim  obvezama i aktivnostima kao i ostali učenici u razrednom odjelu.</w:t>
      </w:r>
    </w:p>
    <w:p w14:paraId="7AC1484D" w14:textId="5AED666D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Rok za predaju prijava je 5. srpnja 202</w:t>
      </w:r>
      <w:r w:rsidR="009A7721">
        <w:rPr>
          <w:rFonts w:ascii="Trebuchet MS" w:hAnsi="Trebuchet MS"/>
          <w:color w:val="000000"/>
          <w:sz w:val="21"/>
          <w:szCs w:val="21"/>
        </w:rPr>
        <w:t>6</w:t>
      </w:r>
      <w:r>
        <w:rPr>
          <w:rFonts w:ascii="Trebuchet MS" w:hAnsi="Trebuchet MS"/>
          <w:color w:val="000000"/>
          <w:sz w:val="21"/>
          <w:szCs w:val="21"/>
        </w:rPr>
        <w:t>.</w:t>
      </w:r>
    </w:p>
    <w:p w14:paraId="63FF9DF1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Prijave se predaju u tajništvu ili u uredu administratora Strukovne škole Đurđevac, ulica Dr. Ivana Kranjčeva 5, Đurđevac ili poštom na istu adresu.</w:t>
      </w:r>
    </w:p>
    <w:p w14:paraId="605B1D03" w14:textId="77777777" w:rsidR="00E767FA" w:rsidRDefault="00E767FA" w:rsidP="00E767FA">
      <w:pPr>
        <w:pStyle w:val="StandardWeb"/>
        <w:shd w:val="clear" w:color="auto" w:fill="FFFFFF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lastRenderedPageBreak/>
        <w:t>O svakoj pojedinačnoj prijavi odlučiti će Nastavničko vijeće, o čemu će kandidati biti obaviješteni.</w:t>
      </w:r>
    </w:p>
    <w:p w14:paraId="2274DC9A" w14:textId="77777777" w:rsidR="00E767FA" w:rsidRDefault="00E767FA" w:rsidP="00E767FA">
      <w:pPr>
        <w:pStyle w:val="StandardWeb"/>
        <w:shd w:val="clear" w:color="auto" w:fill="FFFFFF"/>
        <w:ind w:left="5664"/>
        <w:jc w:val="right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Ravnatelj:</w:t>
      </w:r>
    </w:p>
    <w:p w14:paraId="783FB19F" w14:textId="77777777" w:rsidR="00E767FA" w:rsidRDefault="00E767FA" w:rsidP="00E767FA">
      <w:pPr>
        <w:pStyle w:val="StandardWeb"/>
        <w:shd w:val="clear" w:color="auto" w:fill="FFFFFF"/>
        <w:ind w:left="4956"/>
        <w:jc w:val="right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Darko Špoljar, dipl. ing.</w:t>
      </w:r>
    </w:p>
    <w:p w14:paraId="3E8E0B03" w14:textId="77777777" w:rsidR="00CB3C38" w:rsidRDefault="00CB3C38"/>
    <w:sectPr w:rsidR="00CB3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FA"/>
    <w:rsid w:val="00215A65"/>
    <w:rsid w:val="00697C46"/>
    <w:rsid w:val="009A5FC4"/>
    <w:rsid w:val="009A7721"/>
    <w:rsid w:val="00CB3C38"/>
    <w:rsid w:val="00E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5796"/>
  <w15:chartTrackingRefBased/>
  <w15:docId w15:val="{8590D148-CE78-4357-912B-0B6B7F8C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7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Špoljar</dc:creator>
  <cp:keywords/>
  <dc:description/>
  <cp:lastModifiedBy>Branko Pleadin</cp:lastModifiedBy>
  <cp:revision>6</cp:revision>
  <dcterms:created xsi:type="dcterms:W3CDTF">2023-06-19T08:06:00Z</dcterms:created>
  <dcterms:modified xsi:type="dcterms:W3CDTF">2026-07-01T07:12:00Z</dcterms:modified>
</cp:coreProperties>
</file>